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758" w:h="730" w:hRule="exact" w:wrap="none" w:vAnchor="page" w:hAnchor="page" w:x="1363" w:y="2346"/>
        <w:widowControl w:val="0"/>
        <w:keepNext w:val="0"/>
        <w:keepLines w:val="0"/>
        <w:shd w:val="clear" w:color="auto" w:fill="auto"/>
        <w:bidi w:val="0"/>
        <w:spacing w:before="0" w:after="0"/>
        <w:ind w:left="0" w:right="3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РЕСПУБЛИКА ДАГЕСТАН</w:t>
      </w:r>
    </w:p>
    <w:p>
      <w:pPr>
        <w:pStyle w:val="Style3"/>
        <w:framePr w:w="9758" w:h="730" w:hRule="exact" w:wrap="none" w:vAnchor="page" w:hAnchor="page" w:x="1363" w:y="2346"/>
        <w:widowControl w:val="0"/>
        <w:keepNext w:val="0"/>
        <w:keepLines w:val="0"/>
        <w:shd w:val="clear" w:color="auto" w:fill="auto"/>
        <w:bidi w:val="0"/>
        <w:spacing w:before="0" w:after="0"/>
        <w:ind w:left="0" w:right="3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МУНИЦИПАЛЬНОЕ ОБРАЗОВАНИЕ СЕЛЬСКОЕ ПОСЕЛЕНИЕ «СЕЛО МУГАРТЫ»</w:t>
      </w:r>
    </w:p>
    <w:p>
      <w:pPr>
        <w:pStyle w:val="Style3"/>
        <w:framePr w:w="9758" w:h="730" w:hRule="exact" w:wrap="none" w:vAnchor="page" w:hAnchor="page" w:x="1363" w:y="2346"/>
        <w:widowControl w:val="0"/>
        <w:keepNext w:val="0"/>
        <w:keepLines w:val="0"/>
        <w:shd w:val="clear" w:color="auto" w:fill="auto"/>
        <w:bidi w:val="0"/>
        <w:spacing w:before="0" w:after="0"/>
        <w:ind w:left="0" w:right="3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ДЕРБЕНТСКОГО РАЙОНА</w:t>
      </w:r>
    </w:p>
    <w:p>
      <w:pPr>
        <w:pStyle w:val="Style5"/>
        <w:framePr w:wrap="none" w:vAnchor="page" w:hAnchor="page" w:x="1363" w:y="326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/>
      </w:pPr>
      <w:r>
        <w:rPr>
          <w:rStyle w:val="CharStyle7"/>
        </w:rPr>
        <w:t>368620. РД. Дербентский район, с. Мугарты, ул. Шоссейная, д. 38</w:t>
      </w:r>
    </w:p>
    <w:p>
      <w:pPr>
        <w:pStyle w:val="Style8"/>
        <w:framePr w:wrap="none" w:vAnchor="page" w:hAnchor="page" w:x="1363" w:y="4052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48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 15.06.2022 г.</w:t>
      </w:r>
    </w:p>
    <w:p>
      <w:pPr>
        <w:pStyle w:val="Style10"/>
        <w:framePr w:wrap="none" w:vAnchor="page" w:hAnchor="page" w:x="9177" w:y="4081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№5</w:t>
      </w:r>
    </w:p>
    <w:p>
      <w:pPr>
        <w:pStyle w:val="Style12"/>
        <w:framePr w:w="9758" w:h="318" w:hRule="exact" w:wrap="none" w:vAnchor="page" w:hAnchor="page" w:x="1363" w:y="5190"/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0" w:right="3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ПОСТАНОВЛЕНИЕ</w:t>
      </w:r>
    </w:p>
    <w:p>
      <w:pPr>
        <w:pStyle w:val="Style12"/>
        <w:framePr w:w="9758" w:h="949" w:hRule="exact" w:wrap="none" w:vAnchor="page" w:hAnchor="page" w:x="1363" w:y="6077"/>
        <w:widowControl w:val="0"/>
        <w:keepNext w:val="0"/>
        <w:keepLines w:val="0"/>
        <w:shd w:val="clear" w:color="auto" w:fill="auto"/>
        <w:bidi w:val="0"/>
        <w:jc w:val="left"/>
        <w:spacing w:before="0" w:after="0" w:line="298" w:lineRule="exact"/>
        <w:ind w:left="0" w:right="56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постановке многодетной семьи на учёт в целях предоставления земельного участка</w:t>
      </w:r>
    </w:p>
    <w:p>
      <w:pPr>
        <w:pStyle w:val="Style8"/>
        <w:framePr w:w="9758" w:h="2255" w:hRule="exact" w:wrap="none" w:vAnchor="page" w:hAnchor="page" w:x="1363" w:y="7912"/>
        <w:widowControl w:val="0"/>
        <w:keepNext w:val="0"/>
        <w:keepLines w:val="0"/>
        <w:shd w:val="clear" w:color="auto" w:fill="auto"/>
        <w:bidi w:val="0"/>
        <w:jc w:val="left"/>
        <w:spacing w:before="0" w:after="306" w:line="307" w:lineRule="exact"/>
        <w:ind w:left="0" w:right="0" w:firstLine="14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соответствии с ст.34 Федеральго закона от 06.10.2003г. №131-Ф3 «Об общих принципах организации местного самоуправления в Российской Федерации» с пунктом 2 ст.28 Земельного кодекса Российской Федерации, статьями 32.1 и 32.2. Закона Республики Дагестан от 29.12.2003г №45 «О земле», и на основания заявления гражданина Генжалиева Рамиля Сеферетдиновича.</w:t>
      </w:r>
    </w:p>
    <w:p>
      <w:pPr>
        <w:pStyle w:val="Style14"/>
        <w:framePr w:w="9758" w:h="2255" w:hRule="exact" w:wrap="none" w:vAnchor="page" w:hAnchor="page" w:x="1363" w:y="7912"/>
        <w:widowControl w:val="0"/>
        <w:keepNext w:val="0"/>
        <w:keepLines w:val="0"/>
        <w:shd w:val="clear" w:color="auto" w:fill="auto"/>
        <w:bidi w:val="0"/>
        <w:spacing w:before="0" w:after="0" w:line="300" w:lineRule="exact"/>
        <w:ind w:left="0" w:right="36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постановляю:</w:t>
      </w:r>
      <w:bookmarkEnd w:id="0"/>
    </w:p>
    <w:p>
      <w:pPr>
        <w:framePr w:wrap="none" w:vAnchor="page" w:hAnchor="page" w:x="902" w:y="10907"/>
        <w:widowControl w:val="0"/>
      </w:pPr>
    </w:p>
    <w:p>
      <w:pPr>
        <w:pStyle w:val="Style18"/>
        <w:framePr w:w="9758" w:h="2506" w:hRule="exact" w:wrap="none" w:vAnchor="page" w:hAnchor="page" w:x="1363" w:y="1046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1180"/>
      </w:pPr>
      <w:r>
        <w:rPr>
          <w:lang w:val="ru-RU" w:eastAsia="ru-RU" w:bidi="ru-RU"/>
          <w:w w:val="100"/>
          <w:spacing w:val="0"/>
          <w:color w:val="000000"/>
          <w:position w:val="0"/>
        </w:rPr>
        <w:t>1 .Поставить на учет в целях предоставления земельного участка</w:t>
      </w:r>
    </w:p>
    <w:p>
      <w:pPr>
        <w:pStyle w:val="Style18"/>
        <w:framePr w:w="9758" w:h="2506" w:hRule="exact" w:wrap="none" w:vAnchor="page" w:hAnchor="page" w:x="1363" w:y="1046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Генжалиеву Рамилю Сеферетдиновичу, назначив порядковый номер</w:t>
        <w:br/>
        <w:t>очереди 02.</w:t>
      </w:r>
    </w:p>
    <w:p>
      <w:pPr>
        <w:pStyle w:val="Style18"/>
        <w:numPr>
          <w:ilvl w:val="0"/>
          <w:numId w:val="1"/>
        </w:numPr>
        <w:framePr w:w="9758" w:h="2506" w:hRule="exact" w:wrap="none" w:vAnchor="page" w:hAnchor="page" w:x="1363" w:y="10460"/>
        <w:tabs>
          <w:tab w:leader="none" w:pos="138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10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Направить копию настоящего постановления заявителю</w:t>
        <w:br/>
        <w:t>Генжалиеву Р.С.</w:t>
      </w:r>
    </w:p>
    <w:p>
      <w:pPr>
        <w:pStyle w:val="Style18"/>
        <w:numPr>
          <w:ilvl w:val="0"/>
          <w:numId w:val="1"/>
        </w:numPr>
        <w:framePr w:w="9758" w:h="2506" w:hRule="exact" w:wrap="none" w:vAnchor="page" w:hAnchor="page" w:x="1363" w:y="10460"/>
        <w:tabs>
          <w:tab w:leader="none" w:pos="139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10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Контроль исполнения настоящего постановления возложить на</w:t>
        <w:br/>
        <w:t>заместителя главы администрации Мамедбекову З.Ш.</w:t>
      </w:r>
    </w:p>
    <w:p>
      <w:pPr>
        <w:pStyle w:val="Style18"/>
        <w:framePr w:w="3245" w:h="769" w:hRule="exact" w:wrap="none" w:vAnchor="page" w:hAnchor="page" w:x="1363" w:y="13614"/>
        <w:widowControl w:val="0"/>
        <w:keepNext w:val="0"/>
        <w:keepLines w:val="0"/>
        <w:shd w:val="clear" w:color="auto" w:fill="auto"/>
        <w:bidi w:val="0"/>
        <w:jc w:val="left"/>
        <w:spacing w:before="0" w:after="0" w:line="355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Глава администрации МО СП «село Мугарты»</w:t>
      </w:r>
    </w:p>
    <w:p>
      <w:pPr>
        <w:pStyle w:val="Style18"/>
        <w:framePr w:wrap="none" w:vAnchor="page" w:hAnchor="page" w:x="7464" w:y="14005"/>
        <w:widowControl w:val="0"/>
        <w:keepNext w:val="0"/>
        <w:keepLines w:val="0"/>
        <w:shd w:val="clear" w:color="auto" w:fill="auto"/>
        <w:bidi w:val="0"/>
        <w:jc w:val="left"/>
        <w:spacing w:before="0" w:after="0" w:line="3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М.Б.Магомедов</w:t>
      </w:r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2.65pt;margin-top:651.7pt;width:109.9pt;height:99.85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30"/>
        <w:szCs w:val="3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6">
    <w:name w:val="Основной текст (4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7">
    <w:name w:val="Основной текст (4)"/>
    <w:basedOn w:val="CharStyle6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9">
    <w:name w:val="Основной текст (2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1">
    <w:name w:val="Основной текст (7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  <w:spacing w:val="60"/>
    </w:rPr>
  </w:style>
  <w:style w:type="character" w:customStyle="1" w:styleId="CharStyle13">
    <w:name w:val="Основной текст (5)_"/>
    <w:basedOn w:val="DefaultParagraphFont"/>
    <w:link w:val="Style12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5">
    <w:name w:val="Заголовок №1_"/>
    <w:basedOn w:val="DefaultParagraphFont"/>
    <w:link w:val="Style14"/>
    <w:rPr>
      <w:b/>
      <w:bCs/>
      <w:i/>
      <w:iCs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17">
    <w:name w:val="Другое_"/>
    <w:basedOn w:val="DefaultParagraphFont"/>
    <w:link w:val="Style16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9">
    <w:name w:val="Основной текст (6)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jc w:val="center"/>
      <w:spacing w:line="221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5">
    <w:name w:val="Основной текст (4)"/>
    <w:basedOn w:val="Normal"/>
    <w:link w:val="CharStyle6"/>
    <w:pPr>
      <w:widowControl w:val="0"/>
      <w:shd w:val="clear" w:color="auto" w:fill="FFFFFF"/>
      <w:spacing w:before="180" w:after="600" w:line="0" w:lineRule="exact"/>
      <w:ind w:firstLine="142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8">
    <w:name w:val="Основной текст (2)"/>
    <w:basedOn w:val="Normal"/>
    <w:link w:val="CharStyle9"/>
    <w:pPr>
      <w:widowControl w:val="0"/>
      <w:shd w:val="clear" w:color="auto" w:fill="FFFFFF"/>
      <w:spacing w:before="600" w:after="900"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10">
    <w:name w:val="Основной текст (7)"/>
    <w:basedOn w:val="Normal"/>
    <w:link w:val="CharStyle1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  <w:spacing w:val="60"/>
    </w:rPr>
  </w:style>
  <w:style w:type="paragraph" w:customStyle="1" w:styleId="Style12">
    <w:name w:val="Основной текст (5)"/>
    <w:basedOn w:val="Normal"/>
    <w:link w:val="CharStyle13"/>
    <w:pPr>
      <w:widowControl w:val="0"/>
      <w:shd w:val="clear" w:color="auto" w:fill="FFFFFF"/>
      <w:jc w:val="center"/>
      <w:spacing w:before="900" w:after="66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14">
    <w:name w:val="Заголовок №1"/>
    <w:basedOn w:val="Normal"/>
    <w:link w:val="CharStyle15"/>
    <w:pPr>
      <w:widowControl w:val="0"/>
      <w:shd w:val="clear" w:color="auto" w:fill="FFFFFF"/>
      <w:jc w:val="center"/>
      <w:outlineLvl w:val="0"/>
      <w:spacing w:before="300" w:after="420" w:line="0" w:lineRule="exact"/>
    </w:pPr>
    <w:rPr>
      <w:b/>
      <w:bCs/>
      <w:i/>
      <w:iCs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16">
    <w:name w:val="Другое"/>
    <w:basedOn w:val="Normal"/>
    <w:link w:val="CharStyle17"/>
    <w:pPr>
      <w:widowControl w:val="0"/>
      <w:shd w:val="clear" w:color="auto" w:fill="FFFFFF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8">
    <w:name w:val="Основной текст (6)"/>
    <w:basedOn w:val="Normal"/>
    <w:link w:val="CharStyle19"/>
    <w:pPr>
      <w:widowControl w:val="0"/>
      <w:shd w:val="clear" w:color="auto" w:fill="FFFFFF"/>
      <w:spacing w:before="420" w:line="350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